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1AC9F5" w14:textId="77777777" w:rsidR="002C643A" w:rsidRDefault="002C643A">
      <w:pPr>
        <w:pStyle w:val="normal0"/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2C643A" w14:paraId="460CBBE0" w14:textId="77777777">
        <w:trPr>
          <w:trHeight w:val="420"/>
        </w:trPr>
        <w:tc>
          <w:tcPr>
            <w:tcW w:w="1080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28F9F" w14:textId="2AA3C917" w:rsidR="002C643A" w:rsidRDefault="00FF6C4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Grade 1, Quarter 3</w:t>
            </w:r>
            <w:r w:rsidR="00B21FED">
              <w:rPr>
                <w:b/>
              </w:rPr>
              <w:t xml:space="preserve"> Writing Rubric</w:t>
            </w:r>
          </w:p>
        </w:tc>
      </w:tr>
      <w:tr w:rsidR="002C643A" w14:paraId="725B5FB5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0568A" w14:textId="77777777" w:rsidR="002C643A" w:rsidRDefault="002C643A">
            <w:pPr>
              <w:pStyle w:val="normal0"/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E7FD" w14:textId="77777777" w:rsidR="002C643A" w:rsidRDefault="00B21FED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Linguistic Complexity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4B87D" w14:textId="77777777" w:rsidR="002C643A" w:rsidRDefault="00B21FED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Vocabulary Usage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67C9D" w14:textId="77777777" w:rsidR="002C643A" w:rsidRDefault="00B21FED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Language Conventions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7476A" w14:textId="77777777" w:rsidR="002C643A" w:rsidRDefault="00B21FED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Genre Specific Language Features</w:t>
            </w:r>
          </w:p>
        </w:tc>
      </w:tr>
      <w:tr w:rsidR="002C643A" w14:paraId="3C59DA53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3976B" w14:textId="77777777" w:rsidR="002C643A" w:rsidRDefault="00B21FED">
            <w:pPr>
              <w:pStyle w:val="normal0"/>
              <w:widowControl w:val="0"/>
            </w:pPr>
            <w:r>
              <w:rPr>
                <w:b/>
              </w:rPr>
              <w:t>6</w:t>
            </w:r>
          </w:p>
          <w:p w14:paraId="0B84B6AC" w14:textId="77777777" w:rsidR="002C643A" w:rsidRDefault="00B21FED">
            <w:pPr>
              <w:pStyle w:val="normal0"/>
              <w:widowControl w:val="0"/>
            </w:pPr>
            <w:r>
              <w:rPr>
                <w:b/>
              </w:rPr>
              <w:t>Reaching</w:t>
            </w:r>
          </w:p>
          <w:p w14:paraId="7D608CF1" w14:textId="77777777" w:rsidR="002C643A" w:rsidRDefault="002C643A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BFD0C" w14:textId="77777777" w:rsidR="002C643A" w:rsidRDefault="00B21FED">
            <w:pPr>
              <w:pStyle w:val="normal0"/>
              <w:widowControl w:val="0"/>
            </w:pPr>
            <w:r>
              <w:rPr>
                <w:sz w:val="16"/>
                <w:szCs w:val="16"/>
              </w:rPr>
              <w:t>Well-organized extended</w:t>
            </w:r>
          </w:p>
          <w:p w14:paraId="72F7AD2B" w14:textId="77777777" w:rsidR="002C643A" w:rsidRDefault="00B21FED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text</w:t>
            </w:r>
            <w:proofErr w:type="gramEnd"/>
            <w:r>
              <w:rPr>
                <w:sz w:val="16"/>
                <w:szCs w:val="16"/>
              </w:rPr>
              <w:t>; tight cohesion and organization.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B358C" w14:textId="77777777" w:rsidR="002C643A" w:rsidRDefault="00B21FED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Consistent use of just the right word in just the right place; precise technical language.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1F722" w14:textId="77777777" w:rsidR="002C643A" w:rsidRDefault="00B21FED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Has reached comparability</w:t>
            </w:r>
          </w:p>
          <w:p w14:paraId="7D727A76" w14:textId="77777777" w:rsidR="002C643A" w:rsidRDefault="00B21FED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to</w:t>
            </w:r>
            <w:proofErr w:type="gramEnd"/>
            <w:r>
              <w:rPr>
                <w:sz w:val="16"/>
                <w:szCs w:val="16"/>
              </w:rPr>
              <w:t xml:space="preserve"> that of English proficient</w:t>
            </w:r>
          </w:p>
          <w:p w14:paraId="2BD0FA08" w14:textId="77777777" w:rsidR="002C643A" w:rsidRDefault="00B21FED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peers</w:t>
            </w:r>
            <w:proofErr w:type="gramEnd"/>
            <w:r>
              <w:rPr>
                <w:sz w:val="16"/>
                <w:szCs w:val="16"/>
              </w:rPr>
              <w:t xml:space="preserve"> functioning at the “proficient” level in state-wide</w:t>
            </w:r>
          </w:p>
          <w:p w14:paraId="0B14C460" w14:textId="77777777" w:rsidR="002C643A" w:rsidRDefault="00B21FED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assessments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E4495" w14:textId="13961DAE" w:rsidR="002C643A" w:rsidRDefault="00D8198E" w:rsidP="00D8198E">
            <w:pPr>
              <w:pStyle w:val="normal0"/>
              <w:widowControl w:val="0"/>
              <w:spacing w:line="240" w:lineRule="auto"/>
            </w:pPr>
            <w:r>
              <w:rPr>
                <w:rFonts w:eastAsia="Times New Roman"/>
                <w:sz w:val="16"/>
                <w:szCs w:val="16"/>
              </w:rPr>
              <w:t>All essential elements for opinion writing are present: statement of opinion, linking words (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because, and, also</w:t>
            </w:r>
            <w:r>
              <w:rPr>
                <w:rFonts w:eastAsia="Times New Roman"/>
                <w:sz w:val="16"/>
                <w:szCs w:val="16"/>
              </w:rPr>
              <w:t>) that conne</w:t>
            </w:r>
            <w:r>
              <w:rPr>
                <w:rFonts w:eastAsia="Times New Roman"/>
                <w:sz w:val="16"/>
                <w:szCs w:val="16"/>
              </w:rPr>
              <w:t>ct opinion to 3 or</w:t>
            </w:r>
            <w:bookmarkStart w:id="0" w:name="_GoBack"/>
            <w:bookmarkEnd w:id="0"/>
            <w:r>
              <w:rPr>
                <w:rFonts w:eastAsia="Times New Roman"/>
                <w:sz w:val="16"/>
                <w:szCs w:val="16"/>
              </w:rPr>
              <w:t xml:space="preserve"> more reasons.</w:t>
            </w:r>
          </w:p>
        </w:tc>
      </w:tr>
      <w:tr w:rsidR="002C643A" w14:paraId="47163B22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985F5" w14:textId="77777777" w:rsidR="002C643A" w:rsidRDefault="00B21FED">
            <w:pPr>
              <w:pStyle w:val="normal0"/>
              <w:widowControl w:val="0"/>
            </w:pPr>
            <w:r>
              <w:rPr>
                <w:b/>
              </w:rPr>
              <w:t>5</w:t>
            </w:r>
          </w:p>
          <w:p w14:paraId="1434DFBF" w14:textId="77777777" w:rsidR="002C643A" w:rsidRDefault="00B21FED">
            <w:pPr>
              <w:pStyle w:val="normal0"/>
              <w:widowControl w:val="0"/>
            </w:pPr>
            <w:r>
              <w:rPr>
                <w:b/>
              </w:rPr>
              <w:t>Bridging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870C3" w14:textId="77777777" w:rsidR="002C643A" w:rsidRDefault="006E7D6A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Extended text with at least three </w:t>
            </w:r>
            <w:r w:rsidR="00B21FED">
              <w:rPr>
                <w:sz w:val="16"/>
                <w:szCs w:val="16"/>
              </w:rPr>
              <w:t>clear sentences; logical relationship between phrases and sentences is present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AC287" w14:textId="77777777" w:rsidR="002C643A" w:rsidRDefault="00B21FED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"Words" are clearly recognizable; specific and some technical language related to content area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59F23" w14:textId="77777777" w:rsidR="002C643A" w:rsidRDefault="00B21FED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Approaching comparability</w:t>
            </w:r>
          </w:p>
          <w:p w14:paraId="13C709B6" w14:textId="77777777" w:rsidR="002C643A" w:rsidRDefault="00B21FED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to</w:t>
            </w:r>
            <w:proofErr w:type="gramEnd"/>
            <w:r>
              <w:rPr>
                <w:sz w:val="16"/>
                <w:szCs w:val="16"/>
              </w:rPr>
              <w:t xml:space="preserve"> that of English proficient</w:t>
            </w:r>
          </w:p>
          <w:p w14:paraId="55CC58AB" w14:textId="77777777" w:rsidR="002C643A" w:rsidRDefault="00B21FED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peers</w:t>
            </w:r>
            <w:proofErr w:type="gramEnd"/>
            <w:r>
              <w:rPr>
                <w:sz w:val="16"/>
                <w:szCs w:val="16"/>
              </w:rPr>
              <w:t>; errors don’t impede</w:t>
            </w:r>
          </w:p>
          <w:p w14:paraId="1B7271E3" w14:textId="77777777" w:rsidR="002C643A" w:rsidRDefault="00B21FED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comprehensibility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7DC2C" w14:textId="18D85F13" w:rsidR="002C643A" w:rsidRDefault="00B21FED" w:rsidP="00B21FED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Statement of opinion is present. Supports opinion with 3 or more </w:t>
            </w:r>
            <w:proofErr w:type="gramStart"/>
            <w:r>
              <w:rPr>
                <w:sz w:val="16"/>
                <w:szCs w:val="16"/>
              </w:rPr>
              <w:t xml:space="preserve">sentences </w:t>
            </w:r>
            <w:r w:rsidR="006E7D6A">
              <w:rPr>
                <w:sz w:val="16"/>
                <w:szCs w:val="16"/>
              </w:rPr>
              <w:t xml:space="preserve"> us</w:t>
            </w:r>
            <w:r>
              <w:rPr>
                <w:sz w:val="16"/>
                <w:szCs w:val="16"/>
              </w:rPr>
              <w:t>ing</w:t>
            </w:r>
            <w:proofErr w:type="gramEnd"/>
            <w:r>
              <w:rPr>
                <w:sz w:val="16"/>
                <w:szCs w:val="16"/>
              </w:rPr>
              <w:t xml:space="preserve">  linking words (because, and, also) to explain opinion.</w:t>
            </w:r>
          </w:p>
        </w:tc>
      </w:tr>
      <w:tr w:rsidR="002C643A" w14:paraId="3442D8BD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75534" w14:textId="77777777" w:rsidR="002C643A" w:rsidRDefault="00B21FED">
            <w:pPr>
              <w:pStyle w:val="normal0"/>
              <w:widowControl w:val="0"/>
            </w:pPr>
            <w:r>
              <w:rPr>
                <w:b/>
              </w:rPr>
              <w:t>4</w:t>
            </w:r>
          </w:p>
          <w:p w14:paraId="57BC7B2A" w14:textId="77777777" w:rsidR="002C643A" w:rsidRDefault="00B21FED">
            <w:pPr>
              <w:pStyle w:val="normal0"/>
              <w:widowControl w:val="0"/>
            </w:pPr>
            <w:r>
              <w:rPr>
                <w:b/>
              </w:rPr>
              <w:t>Expanding</w:t>
            </w:r>
          </w:p>
          <w:p w14:paraId="74CDDAD6" w14:textId="77777777" w:rsidR="002C643A" w:rsidRDefault="002C643A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1491E" w14:textId="77777777" w:rsidR="002C643A" w:rsidRDefault="00B21FED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Evidence of 2 sentences present (with or without support), sentences must contain 3 words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EC3AB" w14:textId="77777777" w:rsidR="002C643A" w:rsidRDefault="00B21FED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"Words" are clearly recognizable and contain attempts at beginning, middle and ending sounds (in longer words). Use of specific language (with or without support); lack of needed vocabulary may be evident.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51A57" w14:textId="77777777" w:rsidR="002C643A" w:rsidRDefault="00B21FED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Generally comprehensible</w:t>
            </w:r>
          </w:p>
          <w:p w14:paraId="08E03D53" w14:textId="77777777" w:rsidR="002C643A" w:rsidRDefault="00B21FED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at</w:t>
            </w:r>
            <w:proofErr w:type="gramEnd"/>
            <w:r>
              <w:rPr>
                <w:sz w:val="16"/>
                <w:szCs w:val="16"/>
              </w:rPr>
              <w:t xml:space="preserve"> all times, errors don’t impede the overall meaning.; such errors may reflect first language interference.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D3D3C" w14:textId="122BD0CE" w:rsidR="002C643A" w:rsidRDefault="006E7D6A" w:rsidP="00B21FED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Communicates opinion in 2-3 sentences and </w:t>
            </w:r>
            <w:r w:rsidR="00B21FED">
              <w:rPr>
                <w:sz w:val="16"/>
                <w:szCs w:val="16"/>
              </w:rPr>
              <w:t>uses linking words (because, and, also)</w:t>
            </w:r>
          </w:p>
        </w:tc>
      </w:tr>
      <w:tr w:rsidR="002C643A" w14:paraId="41F29828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193C2" w14:textId="77777777" w:rsidR="002C643A" w:rsidRDefault="00B21FED">
            <w:pPr>
              <w:pStyle w:val="normal0"/>
              <w:widowControl w:val="0"/>
            </w:pPr>
            <w:r>
              <w:rPr>
                <w:b/>
              </w:rPr>
              <w:t>3</w:t>
            </w:r>
          </w:p>
          <w:p w14:paraId="1D0E2114" w14:textId="77777777" w:rsidR="002C643A" w:rsidRDefault="00B21FED">
            <w:pPr>
              <w:pStyle w:val="normal0"/>
              <w:widowControl w:val="0"/>
            </w:pPr>
            <w:r>
              <w:rPr>
                <w:b/>
              </w:rPr>
              <w:t>Developing</w:t>
            </w:r>
          </w:p>
          <w:p w14:paraId="4217C2D0" w14:textId="77777777" w:rsidR="002C643A" w:rsidRDefault="002C643A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96CC9" w14:textId="77777777" w:rsidR="002C643A" w:rsidRDefault="00B21FED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  <w:highlight w:val="white"/>
              </w:rPr>
              <w:t xml:space="preserve">Text contains at least </w:t>
            </w:r>
            <w:r>
              <w:rPr>
                <w:b/>
                <w:sz w:val="16"/>
                <w:szCs w:val="16"/>
                <w:highlight w:val="white"/>
              </w:rPr>
              <w:t xml:space="preserve">two </w:t>
            </w:r>
            <w:r>
              <w:rPr>
                <w:sz w:val="16"/>
                <w:szCs w:val="16"/>
                <w:highlight w:val="white"/>
              </w:rPr>
              <w:t>clear examples of a successful attempt at producing an English phrase or short sentence of 2-3 words.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1444" w14:textId="77777777" w:rsidR="002C643A" w:rsidRDefault="00B21FED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At least one "word" in the phrase or short sentence goes beyond "memorized" text.</w:t>
            </w:r>
            <w:r w:rsidR="006E7D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"Words" are generally recognizable and contain attempts at beginning, middle and ending sounds (in longer words). Use of general and specific language, lack of needed vocabulary may be evident.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945D9" w14:textId="77777777" w:rsidR="002C643A" w:rsidRDefault="00B21FED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Generally comprehensible</w:t>
            </w:r>
          </w:p>
          <w:p w14:paraId="12298B2C" w14:textId="77777777" w:rsidR="002C643A" w:rsidRDefault="00B21FED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when</w:t>
            </w:r>
            <w:proofErr w:type="gramEnd"/>
            <w:r>
              <w:rPr>
                <w:sz w:val="16"/>
                <w:szCs w:val="16"/>
              </w:rPr>
              <w:t xml:space="preserve"> writing in sentences;</w:t>
            </w:r>
          </w:p>
          <w:p w14:paraId="5ECCDBD8" w14:textId="77777777" w:rsidR="002C643A" w:rsidRDefault="00B21FED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comprehensibility</w:t>
            </w:r>
            <w:proofErr w:type="gramEnd"/>
            <w:r>
              <w:rPr>
                <w:sz w:val="16"/>
                <w:szCs w:val="16"/>
              </w:rPr>
              <w:t xml:space="preserve"> may from time to time be impeded by errors when attempting to produce more complex text.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AC488" w14:textId="4004D7EC" w:rsidR="002C643A" w:rsidRDefault="006E7D6A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Writes 2 sentences communicating an opinion.</w:t>
            </w:r>
            <w:r w:rsidR="00B21FED">
              <w:rPr>
                <w:sz w:val="16"/>
                <w:szCs w:val="16"/>
              </w:rPr>
              <w:t xml:space="preserve"> Uses at least one linking word (because, and, also).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C643A" w14:paraId="02FFDBB8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40F06" w14:textId="77777777" w:rsidR="002C643A" w:rsidRDefault="00B21FED">
            <w:pPr>
              <w:pStyle w:val="normal0"/>
              <w:widowControl w:val="0"/>
            </w:pPr>
            <w:r>
              <w:rPr>
                <w:b/>
              </w:rPr>
              <w:t>2</w:t>
            </w:r>
          </w:p>
          <w:p w14:paraId="06812084" w14:textId="77777777" w:rsidR="002C643A" w:rsidRDefault="00B21FED">
            <w:pPr>
              <w:pStyle w:val="normal0"/>
              <w:widowControl w:val="0"/>
            </w:pPr>
            <w:r>
              <w:rPr>
                <w:b/>
              </w:rPr>
              <w:t>Beginning</w:t>
            </w:r>
          </w:p>
          <w:p w14:paraId="22C9186F" w14:textId="77777777" w:rsidR="002C643A" w:rsidRDefault="002C643A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B21CF" w14:textId="77777777" w:rsidR="002C643A" w:rsidRDefault="006E7D6A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One or 2</w:t>
            </w:r>
            <w:r w:rsidR="00B21FED">
              <w:rPr>
                <w:sz w:val="16"/>
                <w:szCs w:val="16"/>
              </w:rPr>
              <w:t xml:space="preserve"> complete phrases with or without support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CC09E" w14:textId="77777777" w:rsidR="002C643A" w:rsidRDefault="00B21FED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"Words" are generally recognizable and contain most sounds, although letter sounds may be out of order. Evidence of memorized language may be present.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62CA3" w14:textId="77777777" w:rsidR="002C643A" w:rsidRDefault="00B21FED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Generally comprehensible</w:t>
            </w:r>
          </w:p>
          <w:p w14:paraId="5C2B4EBE" w14:textId="77777777" w:rsidR="002C643A" w:rsidRDefault="00B21FED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when</w:t>
            </w:r>
            <w:proofErr w:type="gramEnd"/>
            <w:r>
              <w:rPr>
                <w:sz w:val="16"/>
                <w:szCs w:val="16"/>
              </w:rPr>
              <w:t xml:space="preserve"> text is adapted from model or source text, or when original text is limited to simple text; comprehensibility</w:t>
            </w:r>
          </w:p>
          <w:p w14:paraId="0478B90D" w14:textId="77777777" w:rsidR="002C643A" w:rsidRDefault="00B21FED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may</w:t>
            </w:r>
            <w:proofErr w:type="gramEnd"/>
            <w:r>
              <w:rPr>
                <w:sz w:val="16"/>
                <w:szCs w:val="16"/>
              </w:rPr>
              <w:t xml:space="preserve"> be often impeded by</w:t>
            </w:r>
          </w:p>
          <w:p w14:paraId="265FDC06" w14:textId="77777777" w:rsidR="002C643A" w:rsidRDefault="00B21FED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errors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8A3C7" w14:textId="77777777" w:rsidR="002C643A" w:rsidRDefault="006E7D6A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Completes a sentence frame to communicate opinion. </w:t>
            </w:r>
          </w:p>
        </w:tc>
      </w:tr>
      <w:tr w:rsidR="002C643A" w14:paraId="23C2D8D5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CCDD4" w14:textId="77777777" w:rsidR="002C643A" w:rsidRDefault="00B21FED">
            <w:pPr>
              <w:pStyle w:val="normal0"/>
              <w:widowControl w:val="0"/>
            </w:pPr>
            <w:r>
              <w:rPr>
                <w:b/>
              </w:rPr>
              <w:t>1</w:t>
            </w:r>
          </w:p>
          <w:p w14:paraId="16910966" w14:textId="77777777" w:rsidR="002C643A" w:rsidRDefault="00B21FED">
            <w:pPr>
              <w:pStyle w:val="normal0"/>
              <w:widowControl w:val="0"/>
            </w:pPr>
            <w:r>
              <w:rPr>
                <w:b/>
              </w:rPr>
              <w:t>Entering</w:t>
            </w:r>
          </w:p>
          <w:p w14:paraId="55224E31" w14:textId="77777777" w:rsidR="002C643A" w:rsidRDefault="002C643A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E9A39" w14:textId="77777777" w:rsidR="002C643A" w:rsidRDefault="00B21FED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Single words, set phrases or</w:t>
            </w:r>
            <w:r w:rsidR="006E7D6A">
              <w:t xml:space="preserve"> </w:t>
            </w:r>
            <w:r w:rsidR="006E7D6A">
              <w:rPr>
                <w:sz w:val="16"/>
                <w:szCs w:val="16"/>
              </w:rPr>
              <w:t>chu</w:t>
            </w:r>
            <w:r>
              <w:rPr>
                <w:sz w:val="16"/>
                <w:szCs w:val="16"/>
              </w:rPr>
              <w:t>nks of simple language;</w:t>
            </w:r>
            <w:r w:rsidR="006E7D6A">
              <w:t xml:space="preserve"> </w:t>
            </w:r>
            <w:r>
              <w:rPr>
                <w:sz w:val="16"/>
                <w:szCs w:val="16"/>
              </w:rPr>
              <w:t>varying amounts of text</w:t>
            </w:r>
            <w:r w:rsidR="006E7D6A">
              <w:t xml:space="preserve"> </w:t>
            </w:r>
            <w:r>
              <w:rPr>
                <w:sz w:val="16"/>
                <w:szCs w:val="16"/>
              </w:rPr>
              <w:t>may be copied or adapted; use of first language may be present.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F502D" w14:textId="77777777" w:rsidR="002C643A" w:rsidRDefault="00B21FED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Beginning and ending sounds present, highest frequency vocabulary from schools and content area.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3B586" w14:textId="77777777" w:rsidR="002C643A" w:rsidRDefault="00B21FED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Generally comprehensible</w:t>
            </w:r>
          </w:p>
          <w:p w14:paraId="7ED7B416" w14:textId="77777777" w:rsidR="002C643A" w:rsidRDefault="00B21FED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when</w:t>
            </w:r>
            <w:proofErr w:type="gramEnd"/>
            <w:r>
              <w:rPr>
                <w:sz w:val="16"/>
                <w:szCs w:val="16"/>
              </w:rPr>
              <w:t xml:space="preserve"> text is copied or</w:t>
            </w:r>
          </w:p>
          <w:p w14:paraId="3424AB1A" w14:textId="77777777" w:rsidR="002C643A" w:rsidRDefault="00B21FED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adapted</w:t>
            </w:r>
            <w:proofErr w:type="gramEnd"/>
            <w:r>
              <w:rPr>
                <w:sz w:val="16"/>
                <w:szCs w:val="16"/>
              </w:rPr>
              <w:t xml:space="preserve"> from model or source</w:t>
            </w:r>
            <w:r w:rsidR="006E7D6A">
              <w:t xml:space="preserve"> </w:t>
            </w:r>
            <w:r w:rsidR="006E7D6A">
              <w:rPr>
                <w:sz w:val="16"/>
                <w:szCs w:val="16"/>
              </w:rPr>
              <w:t xml:space="preserve">text; </w:t>
            </w:r>
            <w:r>
              <w:rPr>
                <w:sz w:val="16"/>
                <w:szCs w:val="16"/>
              </w:rPr>
              <w:t>comprehensibility may</w:t>
            </w:r>
            <w:r w:rsidR="006E7D6A">
              <w:t xml:space="preserve"> </w:t>
            </w:r>
            <w:r>
              <w:rPr>
                <w:sz w:val="16"/>
                <w:szCs w:val="16"/>
              </w:rPr>
              <w:t>be significantly impeded in</w:t>
            </w:r>
          </w:p>
          <w:p w14:paraId="7DC4C8B4" w14:textId="77777777" w:rsidR="002C643A" w:rsidRDefault="00B21FED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original</w:t>
            </w:r>
            <w:proofErr w:type="gramEnd"/>
            <w:r>
              <w:rPr>
                <w:sz w:val="16"/>
                <w:szCs w:val="16"/>
              </w:rPr>
              <w:t xml:space="preserve"> text.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48D71" w14:textId="77777777" w:rsidR="002C643A" w:rsidRDefault="00B21FED" w:rsidP="006E7D6A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Communicates </w:t>
            </w:r>
            <w:r w:rsidR="006E7D6A">
              <w:rPr>
                <w:sz w:val="16"/>
                <w:szCs w:val="16"/>
              </w:rPr>
              <w:t xml:space="preserve">opinion through drawing and labeling. </w:t>
            </w:r>
          </w:p>
        </w:tc>
      </w:tr>
    </w:tbl>
    <w:p w14:paraId="05052060" w14:textId="77777777" w:rsidR="002C643A" w:rsidRDefault="002C643A">
      <w:pPr>
        <w:pStyle w:val="normal0"/>
      </w:pPr>
    </w:p>
    <w:p w14:paraId="30B7BC4F" w14:textId="77777777" w:rsidR="002C643A" w:rsidRDefault="00B21FED">
      <w:pPr>
        <w:pStyle w:val="normal0"/>
      </w:pPr>
      <w:r>
        <w:t xml:space="preserve">Adapted from WIDA </w:t>
      </w:r>
      <w:proofErr w:type="spellStart"/>
      <w:r>
        <w:t>PreK</w:t>
      </w:r>
      <w:proofErr w:type="spellEnd"/>
      <w:r>
        <w:t>-K and Grades 1-12 Writing Rubrics and CAN DO Descriptors</w:t>
      </w:r>
    </w:p>
    <w:p w14:paraId="13BFF217" w14:textId="77777777" w:rsidR="002C643A" w:rsidRDefault="002C643A">
      <w:pPr>
        <w:pStyle w:val="normal0"/>
      </w:pPr>
    </w:p>
    <w:p w14:paraId="45B70DD8" w14:textId="77777777" w:rsidR="002C643A" w:rsidRDefault="00B21FED">
      <w:pPr>
        <w:pStyle w:val="normal0"/>
      </w:pPr>
      <w:r>
        <w:t>For Levels 5 and 6, refer to the Somerville Writing Continuum for grade level Essential Skills</w:t>
      </w:r>
    </w:p>
    <w:sectPr w:rsidR="002C643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643A"/>
    <w:rsid w:val="002C643A"/>
    <w:rsid w:val="006E7D6A"/>
    <w:rsid w:val="00B21FED"/>
    <w:rsid w:val="00D103B7"/>
    <w:rsid w:val="00D8198E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E14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2821</Characters>
  <Application>Microsoft Macintosh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2016-02-10T23:05:00Z</dcterms:created>
  <dcterms:modified xsi:type="dcterms:W3CDTF">2016-02-10T23:43:00Z</dcterms:modified>
</cp:coreProperties>
</file>